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94B21" w:rsidRDefault="00000000">
      <w:pPr>
        <w:tabs>
          <w:tab w:val="right" w:pos="9020"/>
        </w:tabs>
        <w:jc w:val="right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DATE: 0</w:t>
      </w:r>
      <w:r>
        <w:rPr>
          <w:rFonts w:ascii="Helvetica Neue" w:eastAsia="Helvetica Neue" w:hAnsi="Helvetica Neue" w:cs="Helvetica Neue"/>
        </w:rPr>
        <w:t>9.05</w:t>
      </w:r>
      <w:r>
        <w:rPr>
          <w:rFonts w:ascii="Helvetica Neue" w:eastAsia="Helvetica Neue" w:hAnsi="Helvetica Neue" w:cs="Helvetica Neue"/>
          <w:color w:val="000000"/>
        </w:rPr>
        <w:t xml:space="preserve">.24 </w:t>
      </w:r>
    </w:p>
    <w:p w14:paraId="00000002" w14:textId="77777777" w:rsidR="00794B21" w:rsidRDefault="00000000">
      <w:pPr>
        <w:tabs>
          <w:tab w:val="right" w:pos="9020"/>
        </w:tabs>
        <w:jc w:val="right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10:00-11:30 a.m.</w:t>
      </w:r>
    </w:p>
    <w:p w14:paraId="00000003" w14:textId="77777777" w:rsidR="00794B21" w:rsidRDefault="00000000">
      <w:pPr>
        <w:tabs>
          <w:tab w:val="right" w:pos="9020"/>
        </w:tabs>
        <w:jc w:val="right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______________________________________________________________________________</w:t>
      </w:r>
    </w:p>
    <w:p w14:paraId="00000004" w14:textId="77777777" w:rsidR="00794B21" w:rsidRDefault="00000000">
      <w:pPr>
        <w:jc w:val="center"/>
        <w:rPr>
          <w:rFonts w:ascii="Helvetica Neue" w:eastAsia="Helvetica Neue" w:hAnsi="Helvetica Neue" w:cs="Helvetica Neue"/>
          <w:color w:val="000000"/>
          <w:sz w:val="38"/>
          <w:szCs w:val="38"/>
        </w:rPr>
      </w:pPr>
      <w:r>
        <w:rPr>
          <w:rFonts w:ascii="Helvetica Neue" w:eastAsia="Helvetica Neue" w:hAnsi="Helvetica Neue" w:cs="Helvetica Neue"/>
          <w:color w:val="000000"/>
          <w:sz w:val="38"/>
          <w:szCs w:val="38"/>
        </w:rPr>
        <w:t>NUTRITION &amp; PHYSICAL ACTIVITY TASKFORCE</w:t>
      </w:r>
    </w:p>
    <w:p w14:paraId="00000005" w14:textId="77777777" w:rsidR="00794B21" w:rsidRDefault="00000000">
      <w:pPr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color w:val="000000"/>
          <w:sz w:val="32"/>
          <w:szCs w:val="32"/>
        </w:rPr>
        <w:t>Meeting Agenda</w:t>
      </w:r>
    </w:p>
    <w:p w14:paraId="00000006" w14:textId="77777777" w:rsidR="00794B21" w:rsidRDefault="00794B21">
      <w:pPr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</w:p>
    <w:p w14:paraId="00000007" w14:textId="77777777" w:rsidR="00794B21" w:rsidRDefault="00794B21">
      <w:pPr>
        <w:jc w:val="center"/>
        <w:rPr>
          <w:rFonts w:ascii="Helvetica Neue" w:eastAsia="Helvetica Neue" w:hAnsi="Helvetica Neue" w:cs="Helvetica Neue"/>
          <w:color w:val="000000"/>
          <w:sz w:val="32"/>
          <w:szCs w:val="32"/>
        </w:rPr>
      </w:pPr>
    </w:p>
    <w:p w14:paraId="00000008" w14:textId="77777777" w:rsidR="00794B21" w:rsidRDefault="00000000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I. INTRODUCTION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00000009" w14:textId="77777777" w:rsidR="00794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Agenda</w:t>
      </w:r>
    </w:p>
    <w:p w14:paraId="0000000A" w14:textId="77777777" w:rsidR="00794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Introductions</w:t>
      </w:r>
    </w:p>
    <w:p w14:paraId="0000000B" w14:textId="77777777" w:rsidR="00794B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ind w:left="1440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0C" w14:textId="77777777" w:rsidR="00794B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II. FOOD WASTE: WHY SHOULD WE CARE?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0000000D" w14:textId="77777777" w:rsidR="00794B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Food Waste by the Numbers </w:t>
      </w:r>
    </w:p>
    <w:p w14:paraId="0000000E" w14:textId="0472CCE7" w:rsidR="00794B21" w:rsidRDefault="003466F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How much is wasted?</w:t>
      </w:r>
    </w:p>
    <w:p w14:paraId="0000000F" w14:textId="3A867B4A" w:rsidR="00794B21" w:rsidRDefault="003466F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Where is this waste happening? (Types of generators)</w:t>
      </w:r>
    </w:p>
    <w:p w14:paraId="00000010" w14:textId="77777777" w:rsidR="00794B21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Mandates, Exemptions, Timelines</w:t>
      </w:r>
    </w:p>
    <w:p w14:paraId="00000011" w14:textId="77777777" w:rsidR="00794B2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Nutrition Security</w:t>
      </w:r>
    </w:p>
    <w:p w14:paraId="00000012" w14:textId="77777777" w:rsidR="00794B21" w:rsidRDefault="00794B21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ind w:left="144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3" w14:textId="77777777" w:rsidR="00794B21" w:rsidRDefault="00000000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III. FOOD WASTE PREVENTION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00000014" w14:textId="77777777" w:rsidR="00794B21" w:rsidRDefault="00000000">
      <w:pPr>
        <w:numPr>
          <w:ilvl w:val="0"/>
          <w:numId w:val="3"/>
        </w:num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Prevention, Recovery, and Redistribution</w:t>
      </w:r>
    </w:p>
    <w:p w14:paraId="00000015" w14:textId="77777777" w:rsidR="00794B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sdt>
        <w:sdtPr>
          <w:tag w:val="goog_rdk_0"/>
          <w:id w:val="-1197159779"/>
        </w:sdtPr>
        <w:sdtContent/>
      </w:sdt>
      <w:sdt>
        <w:sdtPr>
          <w:tag w:val="goog_rdk_1"/>
          <w:id w:val="1461305407"/>
        </w:sdtPr>
        <w:sdtContent/>
      </w:sdt>
      <w:r>
        <w:rPr>
          <w:rFonts w:ascii="Helvetica Neue" w:eastAsia="Helvetica Neue" w:hAnsi="Helvetica Neue" w:cs="Helvetica Neue"/>
          <w:sz w:val="22"/>
          <w:szCs w:val="22"/>
        </w:rPr>
        <w:t>Existing Efforts to Prevent Food Waste in Mono County</w:t>
      </w:r>
    </w:p>
    <w:p w14:paraId="00000016" w14:textId="77777777" w:rsidR="00794B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sdt>
        <w:sdtPr>
          <w:tag w:val="goog_rdk_2"/>
          <w:id w:val="1416521439"/>
        </w:sdtPr>
        <w:sdtContent/>
      </w:sdt>
      <w:r>
        <w:rPr>
          <w:rFonts w:ascii="Helvetica Neue" w:eastAsia="Helvetica Neue" w:hAnsi="Helvetica Neue" w:cs="Helvetica Neue"/>
          <w:sz w:val="22"/>
          <w:szCs w:val="22"/>
        </w:rPr>
        <w:t>What Consumers and Organizations Can Do to Reduce Food Waste</w:t>
      </w:r>
    </w:p>
    <w:p w14:paraId="00000017" w14:textId="77777777" w:rsidR="00794B2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Resources, Services</w:t>
      </w:r>
    </w:p>
    <w:p w14:paraId="00000018" w14:textId="77777777" w:rsidR="00794B21" w:rsidRDefault="00794B21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9" w14:textId="77777777" w:rsidR="00794B21" w:rsidRDefault="00000000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IV. DISCUSSION, NETWORKING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0000001A" w14:textId="77777777" w:rsidR="00794B21" w:rsidRDefault="00794B21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B" w14:textId="77777777" w:rsidR="00794B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V. ROUNDTABLE 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</w:p>
    <w:p w14:paraId="0000001C" w14:textId="77777777" w:rsidR="00794B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Other organization updates, events</w:t>
      </w:r>
    </w:p>
    <w:p w14:paraId="0000001D" w14:textId="77777777" w:rsidR="00794B21" w:rsidRDefault="00794B21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</w:p>
    <w:p w14:paraId="0000001E" w14:textId="77777777" w:rsidR="00794B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VI. 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ADJOURN </w:t>
      </w:r>
    </w:p>
    <w:p w14:paraId="0000001F" w14:textId="77777777" w:rsidR="00794B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N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ext meeting: Thursday, </w:t>
      </w:r>
      <w:r>
        <w:rPr>
          <w:rFonts w:ascii="Helvetica Neue" w:eastAsia="Helvetica Neue" w:hAnsi="Helvetica Neue" w:cs="Helvetica Neue"/>
          <w:sz w:val="22"/>
          <w:szCs w:val="22"/>
        </w:rPr>
        <w:t>Nov 7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, 10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a.m.</w:t>
      </w:r>
    </w:p>
    <w:p w14:paraId="00000020" w14:textId="77777777" w:rsidR="00794B2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Focus: National Nutrition Month</w:t>
      </w:r>
      <w:r>
        <w:rPr>
          <w:rFonts w:ascii="Helvetica Neue" w:eastAsia="Helvetica Neue" w:hAnsi="Helvetica Neue" w:cs="Helvetica Neue"/>
          <w:sz w:val="22"/>
          <w:szCs w:val="22"/>
          <w:vertAlign w:val="superscript"/>
        </w:rPr>
        <w:t xml:space="preserve">® </w:t>
      </w:r>
      <w:r>
        <w:rPr>
          <w:rFonts w:ascii="Helvetica Neue" w:eastAsia="Helvetica Neue" w:hAnsi="Helvetica Neue" w:cs="Helvetica Neue"/>
          <w:sz w:val="22"/>
          <w:szCs w:val="22"/>
        </w:rPr>
        <w:t>(March) Planning</w:t>
      </w:r>
    </w:p>
    <w:p w14:paraId="00000021" w14:textId="77777777" w:rsidR="00794B21" w:rsidRDefault="00794B21">
      <w:pPr>
        <w:tabs>
          <w:tab w:val="left" w:pos="20"/>
          <w:tab w:val="left" w:pos="246"/>
          <w:tab w:val="left" w:pos="1150"/>
        </w:tabs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00000022" w14:textId="77777777" w:rsidR="00794B21" w:rsidRDefault="00794B21"/>
    <w:sectPr w:rsidR="00794B2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EF134E-7426-044C-A0B2-FAAAB9CC4B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8C4E82F7-04E1-DF42-9119-6C8EDB04AE9E}"/>
    <w:embedBold r:id="rId3" w:fontKey="{EC14C554-F717-494E-8C0D-ED252F6538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E53342-E18B-DD42-BBF9-D2BCF92C43A6}"/>
    <w:embedItalic r:id="rId5" w:fontKey="{6331CC2A-0FB4-9E40-BD67-B6C75A59E43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2361F79D-E2BE-404C-ABB5-735644142D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49465C"/>
    <w:multiLevelType w:val="multilevel"/>
    <w:tmpl w:val="F06E458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7661E9"/>
    <w:multiLevelType w:val="multilevel"/>
    <w:tmpl w:val="D86E6C0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DE2E39"/>
    <w:multiLevelType w:val="multilevel"/>
    <w:tmpl w:val="D8E2093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114921"/>
    <w:multiLevelType w:val="multilevel"/>
    <w:tmpl w:val="5C18763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D735C4"/>
    <w:multiLevelType w:val="multilevel"/>
    <w:tmpl w:val="9CFCD5B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240737">
    <w:abstractNumId w:val="2"/>
  </w:num>
  <w:num w:numId="2" w16cid:durableId="1517305165">
    <w:abstractNumId w:val="1"/>
  </w:num>
  <w:num w:numId="3" w16cid:durableId="1714227697">
    <w:abstractNumId w:val="3"/>
  </w:num>
  <w:num w:numId="4" w16cid:durableId="437994932">
    <w:abstractNumId w:val="4"/>
  </w:num>
  <w:num w:numId="5" w16cid:durableId="499127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B21"/>
    <w:rsid w:val="00344670"/>
    <w:rsid w:val="003466F6"/>
    <w:rsid w:val="00794B21"/>
    <w:rsid w:val="00C1588D"/>
    <w:rsid w:val="00CA5EBE"/>
    <w:rsid w:val="00EF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34B439"/>
  <w15:docId w15:val="{2C1D5275-2BDF-754D-A393-44899671B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461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06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06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775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DXfgVX9sVy1HSz1zJx9p2txuhQ==">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McCarthy</dc:creator>
  <cp:lastModifiedBy>Jenna McCarthy</cp:lastModifiedBy>
  <cp:revision>2</cp:revision>
  <dcterms:created xsi:type="dcterms:W3CDTF">2024-08-21T18:28:00Z</dcterms:created>
  <dcterms:modified xsi:type="dcterms:W3CDTF">2024-08-21T18:28:00Z</dcterms:modified>
</cp:coreProperties>
</file>